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ALLEGATO A (Domanda di ammissione)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Al Dirigente Scolastico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dell’I.C. “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Papin</w:t>
      </w:r>
      <w:r w:rsidDel="00000000" w:rsidR="00000000" w:rsidRPr="00000000">
        <w:rPr>
          <w:sz w:val="20"/>
          <w:szCs w:val="20"/>
          <w:rtl w:val="0"/>
        </w:rPr>
        <w:t xml:space="preserve">i”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Castelnuovo Berardenga,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Gaiole e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adda in Chianti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Domanda di ammissione alla selezione PER LE FIGURE DI PROGETTISTA E </w:t>
      </w:r>
      <w:r w:rsidDel="00000000" w:rsidR="00000000" w:rsidRPr="00000000">
        <w:rPr>
          <w:b w:val="1"/>
          <w:sz w:val="20"/>
          <w:szCs w:val="20"/>
          <w:rtl w:val="0"/>
        </w:rPr>
        <w:t xml:space="preserve">COLLAUDATORE PON RETI LOCALI, CABLATE E WIRELESS.”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Il/La sottoscritto/a_________________________________________________________________________________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nato/a a _______________________________________________ il ________________________________________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residente a ____________________________prov (_____) in via/piazza______________________ numero civico 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recapito tel. _____________________________ recapito cell. _____________________________________________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indirizzo E-Mail ___________________________________________________________________________________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in servizio presso __________________________________ con la qualifica di _________________________________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 partecipare alla selezione per l’attribuzione dell’incarico di: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8"/>
              </w:tabs>
              <w:spacing w:after="0" w:line="240" w:lineRule="auto"/>
              <w:ind w:left="0" w:right="176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COLLAUDATORE (PERSONALE INTERNO)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8"/>
              </w:tabs>
              <w:spacing w:after="0" w:line="240" w:lineRule="auto"/>
              <w:ind w:left="0" w:right="176" w:hanging="2"/>
              <w:jc w:val="center"/>
              <w:rPr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PROGETTISTA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tal fine, consapevole della responsabilità penale e della decadenza da eventuali benefici acquisiti nel caso di dichiarazioni mendaci,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dichiara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 aver preso visione delle condizioni previste dal bando;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 non aver subito condanne penali ovvero di avere i seguenti provvedimenti penali pendenti: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line="240" w:lineRule="auto"/>
        <w:ind w:left="0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 non avere procedimenti penali pendenti, ovvero di avere i seguenti procedimenti penali pendenti: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line="240" w:lineRule="auto"/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 impegnarsi a documentare puntualmente tutta l’attività svolta;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 essere disponibile ad adattarsi al calendario definito dal D.S. in collaborazione con le figure del progetto;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 essere in possesso dei titoli e di aver prestato i servizi dichiarati nel curriculum vitae.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Dichiara, inoltre: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</w:t>
        <w:tab/>
      </w:r>
      <w:r w:rsidDel="00000000" w:rsidR="00000000" w:rsidRPr="00000000">
        <w:rPr>
          <w:sz w:val="20"/>
          <w:szCs w:val="20"/>
          <w:rtl w:val="0"/>
        </w:rPr>
        <w:t xml:space="preserve">Visto l’art. 53 del D.lgs. 165 del 2001 e successive modifiche;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 </w:t>
        <w:tab/>
      </w:r>
      <w:r w:rsidDel="00000000" w:rsidR="00000000" w:rsidRPr="00000000">
        <w:rPr>
          <w:sz w:val="20"/>
          <w:szCs w:val="20"/>
          <w:rtl w:val="0"/>
        </w:rPr>
        <w:t xml:space="preserve"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-  </w:t>
        <w:tab/>
      </w:r>
      <w:r w:rsidDel="00000000" w:rsidR="00000000" w:rsidRPr="00000000">
        <w:rPr>
          <w:sz w:val="20"/>
          <w:szCs w:val="20"/>
          <w:rtl w:val="0"/>
        </w:rPr>
        <w:t xml:space="preserve">Visto il D.Lgs. n. 33/2013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284"/>
        </w:tabs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non essere in alcuna delle condizioni di incompatibilità con l’incarico previsti dalla norma vigente;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Data___________________ </w:t>
      </w:r>
      <w:r w:rsidDel="00000000" w:rsidR="00000000" w:rsidRPr="00000000">
        <w:rPr>
          <w:sz w:val="20"/>
          <w:szCs w:val="20"/>
          <w:rtl w:val="0"/>
        </w:rPr>
        <w:t xml:space="preserve">F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irma_____________________________________________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Si allega alla presente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Copia del documento di identità in corso di validità;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Allegato B/C (Scheda di valutazione dei titoli);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Curriculum Vitae in formato europeo 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N.B.: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Il/la sottoscritto/a, ai sensi della legge 196/03 e successive modifiche, autorizza l’I.C. “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  <w:t xml:space="preserve">Papini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”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Data___________________                   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F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irma___________________</w:t>
      </w:r>
    </w:p>
    <w:sectPr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agrafoelenco">
    <w:name w:val="List Paragraph"/>
    <w:basedOn w:val="Normale"/>
    <w:pPr>
      <w:ind w:left="720"/>
      <w:contextualSpacing w:val="1"/>
    </w:pPr>
  </w:style>
  <w:style w:type="table" w:styleId="Grigliatabella">
    <w:name w:val="Table Grid"/>
    <w:basedOn w:val="Tabellanormale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DQPWnj6yGnZVoAlxkBnOKQcIYA==">AMUW2mUWwW5fYDAmqZwWWhj0jFWk6LFrt0zNXP0a5dV/oi0NZFJ7mFeyLyyUFbMITbx9AGpdXJTU2uzc8hRmhl5vXVN6365L/rHlbjbCbwgB2x8wCw4xk6X0peBfcRcAAGHRmhfrUUtd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2022-01-27T14:03:00Z</dcterms:created>
  <dc:creator>Alfonso Riva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