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1"/>
        <w:tblW w:w="11456.000000000002"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4.8031496062995"/>
        <w:gridCol w:w="5480.196850393702"/>
        <w:gridCol w:w="2771"/>
        <w:tblGridChange w:id="0">
          <w:tblGrid>
            <w:gridCol w:w="3204.8031496062995"/>
            <w:gridCol w:w="5480.196850393702"/>
            <w:gridCol w:w="2771"/>
          </w:tblGrid>
        </w:tblGridChange>
      </w:tblGrid>
      <w:tr>
        <w:trPr>
          <w:cantSplit w:val="0"/>
          <w:trHeight w:val="1455" w:hRule="atLeast"/>
          <w:tblHeader w:val="0"/>
        </w:trPr>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ind w:left="566.9291338582677" w:right="0" w:firstLine="0"/>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321913" cy="677904"/>
                  <wp:effectExtent b="0" l="0" r="0" t="0"/>
                  <wp:docPr id="104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21913" cy="677904"/>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ISTITUTO COMPRENSIVO “G. PAPINI”</w:t>
            </w:r>
          </w:p>
          <w:p w:rsidR="00000000" w:rsidDel="00000000" w:rsidP="00000000" w:rsidRDefault="00000000" w:rsidRPr="00000000" w14:paraId="00000005">
            <w:pPr>
              <w:widowControl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di Scuola infanzia, primaria e Sec. di I Grado</w:t>
            </w:r>
          </w:p>
          <w:p w:rsidR="00000000" w:rsidDel="00000000" w:rsidP="00000000" w:rsidRDefault="00000000" w:rsidRPr="00000000" w14:paraId="00000006">
            <w:pPr>
              <w:widowControl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Castelnuovo Berardenga – Gaiole in Chianti e Radda in Chianti</w:t>
            </w:r>
          </w:p>
          <w:p w:rsidR="00000000" w:rsidDel="00000000" w:rsidP="00000000" w:rsidRDefault="00000000" w:rsidRPr="00000000" w14:paraId="00000007">
            <w:pPr>
              <w:widowControl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53019 - Castelnuovo Berardenga – (SIENA)</w:t>
            </w:r>
          </w:p>
          <w:p w:rsidR="00000000" w:rsidDel="00000000" w:rsidP="00000000" w:rsidRDefault="00000000" w:rsidRPr="00000000" w14:paraId="00000008">
            <w:pPr>
              <w:widowControl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via Crete Senesi, 22 - Tel.0577-355115 - Fax 0577-355680</w:t>
            </w:r>
          </w:p>
          <w:p w:rsidR="00000000" w:rsidDel="00000000" w:rsidP="00000000" w:rsidRDefault="00000000" w:rsidRPr="00000000" w14:paraId="00000009">
            <w:pPr>
              <w:widowControl w:val="0"/>
              <w:jc w:val="center"/>
              <w:rPr>
                <w:rFonts w:ascii="Calibri" w:cs="Calibri" w:eastAsia="Calibri" w:hAnsi="Calibri"/>
                <w:sz w:val="18"/>
                <w:szCs w:val="18"/>
              </w:rPr>
            </w:pPr>
            <w:r w:rsidDel="00000000" w:rsidR="00000000" w:rsidRPr="00000000">
              <w:rPr>
                <w:rFonts w:ascii="Calibri" w:cs="Calibri" w:eastAsia="Calibri" w:hAnsi="Calibri"/>
                <w:b w:val="1"/>
                <w:i w:val="1"/>
                <w:sz w:val="18"/>
                <w:szCs w:val="18"/>
                <w:rtl w:val="0"/>
              </w:rPr>
              <w:t xml:space="preserve">siic80900g@istruzione.it - - siic80900g@pec.istruzione.it</w:t>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ind w:right="0"/>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302421" cy="354054"/>
                  <wp:effectExtent b="0" l="0" r="0" t="0"/>
                  <wp:docPr id="104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2421" cy="354054"/>
                          </a:xfrm>
                          <a:prstGeom prst="rect"/>
                          <a:ln/>
                        </pic:spPr>
                      </pic:pic>
                    </a:graphicData>
                  </a:graphic>
                </wp:inline>
              </w:drawing>
            </w:r>
            <w:r w:rsidDel="00000000" w:rsidR="00000000" w:rsidRPr="00000000">
              <w:rPr>
                <w:rFonts w:ascii="Arial" w:cs="Arial" w:eastAsia="Arial" w:hAnsi="Arial"/>
                <w:sz w:val="22"/>
                <w:szCs w:val="22"/>
              </w:rPr>
              <w:drawing>
                <wp:inline distB="114300" distT="114300" distL="114300" distR="114300">
                  <wp:extent cx="963488" cy="279722"/>
                  <wp:effectExtent b="0" l="0" r="0" t="0"/>
                  <wp:docPr id="104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963488" cy="27972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ind w:left="141.7322834645671" w:right="-482.71653543307025" w:firstLine="285"/>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0C">
      <w:pPr>
        <w:pageBreakBefore w:val="0"/>
        <w:spacing w:after="240" w:line="3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 22/23 All’attenzione del Dirigente Scolastico dell’IC Papini</w:t>
      </w:r>
    </w:p>
    <w:p w:rsidR="00000000" w:rsidDel="00000000" w:rsidP="00000000" w:rsidRDefault="00000000" w:rsidRPr="00000000" w14:paraId="0000000D">
      <w:pPr>
        <w:pageBreakBefore w:val="0"/>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LIBERATORIA ANNUALE USCITA STUDENTI MINORI DI ANNI 14 DA SCUOLA </w:t>
      </w:r>
      <w:r w:rsidDel="00000000" w:rsidR="00000000" w:rsidRPr="00000000">
        <w:rPr>
          <w:rFonts w:ascii="Calibri" w:cs="Calibri" w:eastAsia="Calibri" w:hAnsi="Calibri"/>
          <w:b w:val="1"/>
          <w:sz w:val="22"/>
          <w:szCs w:val="22"/>
          <w:rtl w:val="0"/>
        </w:rPr>
        <w:t xml:space="preserve">AS 22/23</w:t>
      </w:r>
      <w:r w:rsidDel="00000000" w:rsidR="00000000" w:rsidRPr="00000000">
        <w:rPr>
          <w:rtl w:val="0"/>
        </w:rPr>
      </w:r>
    </w:p>
    <w:p w:rsidR="00000000" w:rsidDel="00000000" w:rsidP="00000000" w:rsidRDefault="00000000" w:rsidRPr="00000000" w14:paraId="0000000E">
      <w:pPr>
        <w:pageBreakBefore w:val="0"/>
        <w:spacing w:after="240" w:before="240" w:line="36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Io sottoscritto ………………………………………..nato a ……………………………………….., il ………………….. e residente in ……………………………..e io sottoscritta …………...………………………..nata a ……………………………….. il …………………………… e residente in ………………………………………..   rispettivamente Padre e Madre esercenti/e la patria potestà o tutore/i o affidatario/i dell’ALUNNO/A………………………………………… nato/a a …………………………………, il ……………………………. e residente in ……………………………….., frequentante la classe …… sezione …… della scuola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F">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Visti gli gli artt. 2043, 2048 e 2047 del Codice Civile; Visto l’art. 61 della legge n. 312 11/07/1980; Visto l’articolo 591 del C.P. e l’articolo 19 bis del DECRETO-LEGGE 16 ottobre 2017, n. 148 convertito con modificazioni dalla L. 4 dicembre 2017, n. 172 (in G.U. 05/12/2017, n. 284).</w:t>
      </w:r>
    </w:p>
    <w:p w:rsidR="00000000" w:rsidDel="00000000" w:rsidP="00000000" w:rsidRDefault="00000000" w:rsidRPr="00000000" w14:paraId="00000010">
      <w:pPr>
        <w:pageBreakBefore w:val="0"/>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spacing w:after="0" w:before="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Essendo consapevoli che l’incolumità dei minori è un bene giuridicamente indisponibile,  </w:t>
      </w:r>
      <w:r w:rsidDel="00000000" w:rsidR="00000000" w:rsidRPr="00000000">
        <w:rPr>
          <w:rFonts w:ascii="Calibri" w:cs="Calibri" w:eastAsia="Calibri" w:hAnsi="Calibri"/>
          <w:b w:val="1"/>
          <w:sz w:val="22"/>
          <w:szCs w:val="22"/>
          <w:rtl w:val="0"/>
        </w:rPr>
        <w:t xml:space="preserve">DICHIARA/DICHIARANO</w:t>
      </w:r>
    </w:p>
    <w:p w:rsidR="00000000" w:rsidDel="00000000" w:rsidP="00000000" w:rsidRDefault="00000000" w:rsidRPr="00000000" w14:paraId="00000012">
      <w:pPr>
        <w:pageBreakBefore w:val="0"/>
        <w:numPr>
          <w:ilvl w:val="0"/>
          <w:numId w:val="1"/>
        </w:numPr>
        <w:spacing w:after="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di essere impossibilitati di garantire all’uscita da scuola, al termine delle lezioni come da D.L. 148 del 2017 articolo 19 bis, la presenza di un genitore o di altro soggetto maggiorenne;</w:t>
      </w:r>
    </w:p>
    <w:p w:rsidR="00000000" w:rsidDel="00000000" w:rsidP="00000000" w:rsidRDefault="00000000" w:rsidRPr="00000000" w14:paraId="00000013">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di essere a conoscenza delle disposizioni organizzative previste dalla scuola e di condividere e accettare le modalità e i criteri da questa previsti in merito alla vigilanza effettiva e potenziale sui minori;</w:t>
      </w:r>
    </w:p>
    <w:p w:rsidR="00000000" w:rsidDel="00000000" w:rsidP="00000000" w:rsidRDefault="00000000" w:rsidRPr="00000000" w14:paraId="00000014">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 il percorso seguito dal proprio figlio nel tragitto casa-scuola è adeguato alle caratteristiche e maturità del minore che è quindi in grado di percorrerlo autonomamente senza accompagnatori ;</w:t>
      </w:r>
    </w:p>
    <w:p w:rsidR="00000000" w:rsidDel="00000000" w:rsidP="00000000" w:rsidRDefault="00000000" w:rsidRPr="00000000" w14:paraId="00000015">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che il minore ha maturato, attraverso una specifica preparazione, competenze motorie, capacità attentive e di valutazione dei pericoli e di situazioni di rischio, sufficienti per rincasare autonomamente;</w:t>
      </w:r>
    </w:p>
    <w:p w:rsidR="00000000" w:rsidDel="00000000" w:rsidP="00000000" w:rsidRDefault="00000000" w:rsidRPr="00000000" w14:paraId="00000016">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aver valutato le caratteristiche del percorso scuola-casa e dei potenziali pericoli, e di non aver rilevato possibili situazioni di rischio;</w:t>
      </w:r>
    </w:p>
    <w:p w:rsidR="00000000" w:rsidDel="00000000" w:rsidP="00000000" w:rsidRDefault="00000000" w:rsidRPr="00000000" w14:paraId="00000017">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 l’alunno/a si muoverà prevalentemente:  (barrare scelta corrispondente)</w:t>
      </w:r>
    </w:p>
    <w:p w:rsidR="00000000" w:rsidDel="00000000" w:rsidP="00000000" w:rsidRDefault="00000000" w:rsidRPr="00000000" w14:paraId="00000018">
      <w:pPr>
        <w:pageBreakBefore w:val="0"/>
        <w:numPr>
          <w:ilvl w:val="1"/>
          <w:numId w:val="1"/>
        </w:numPr>
        <w:spacing w:after="0" w:before="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_ a piedi                   b)_ con il bus di linea</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c)_ in bicicletta               d)_ altro</w:t>
      </w:r>
    </w:p>
    <w:p w:rsidR="00000000" w:rsidDel="00000000" w:rsidP="00000000" w:rsidRDefault="00000000" w:rsidRPr="00000000" w14:paraId="00000019">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impegnarsi ad informare tempestivamente la scuola qualora le condizioni di sicurezza si modificheranno o siano venute meno le condizioni che possano consentire l’uscita da scuola del minore senza accompagnatori;</w:t>
      </w:r>
    </w:p>
    <w:p w:rsidR="00000000" w:rsidDel="00000000" w:rsidP="00000000" w:rsidRDefault="00000000" w:rsidRPr="00000000" w14:paraId="0000001A">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 provvederà/provvederanno a ritirare personalmente il minore su eventuale richiesta della Scuola e/o nel caso insorgano particolari motivi di sicurezza;</w:t>
      </w:r>
    </w:p>
    <w:p w:rsidR="00000000" w:rsidDel="00000000" w:rsidP="00000000" w:rsidRDefault="00000000" w:rsidRPr="00000000" w14:paraId="0000001B">
      <w:pPr>
        <w:pageBreakBefore w:val="0"/>
        <w:numPr>
          <w:ilvl w:val="0"/>
          <w:numId w:val="1"/>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 nel caso di utilizzo di trasporto scolastico, esonera/esonerano la Scuola dalla responsabilità eventualmente connessa alla vigilanza nel raggiungimento della fermata, nella salita e discesa dal mezzo e nel tempo di sosta alla fermata utilizzata, sia al ritorno dalle attività scolastiche sia nel tragitto dall’uscita di Scuola al mezzo di trasporto scolastico e viceversa;</w:t>
      </w:r>
    </w:p>
    <w:p w:rsidR="00000000" w:rsidDel="00000000" w:rsidP="00000000" w:rsidRDefault="00000000" w:rsidRPr="00000000" w14:paraId="0000001C">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a conoscenza che nel caso di richiesta di tardivo ingresso/uscita anticipata restano valide le procedure specifiche previste dal vigente Regolamento di Istituto</w:t>
      </w:r>
    </w:p>
    <w:p w:rsidR="00000000" w:rsidDel="00000000" w:rsidP="00000000" w:rsidRDefault="00000000" w:rsidRPr="00000000" w14:paraId="0000001D">
      <w:pPr>
        <w:pageBreakBefore w:val="0"/>
        <w:numPr>
          <w:ilvl w:val="0"/>
          <w:numId w:val="1"/>
        </w:numPr>
        <w:spacing w:after="0"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rtl w:val="0"/>
        </w:rPr>
        <w:t xml:space="preserve">he il/la proprio/a figlio/a è autorizzato ad uscire autonomamente, senza la presenza di accompagnatori, per rientrare a casa a piedi e/o per prendere lo scuolabus, autobus di linea, bicicletta e ogni altro mezzo idoneo.</w:t>
      </w:r>
      <w:r w:rsidDel="00000000" w:rsidR="00000000" w:rsidRPr="00000000">
        <w:rPr>
          <w:rtl w:val="0"/>
        </w:rPr>
      </w:r>
    </w:p>
    <w:p w:rsidR="00000000" w:rsidDel="00000000" w:rsidP="00000000" w:rsidRDefault="00000000" w:rsidRPr="00000000" w14:paraId="0000001E">
      <w:pPr>
        <w:pageBreakBefore w:val="0"/>
        <w:numPr>
          <w:ilvl w:val="0"/>
          <w:numId w:val="1"/>
        </w:numPr>
        <w:spacing w:after="0" w:before="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rtl w:val="0"/>
        </w:rPr>
        <w:t xml:space="preserve"> I sottoscritti dichiarano inoltre di essere consapevoli che, in base a quanto disposto dal Regolamento d’Istituto, la presente autorizzazione </w:t>
      </w:r>
      <w:r w:rsidDel="00000000" w:rsidR="00000000" w:rsidRPr="00000000">
        <w:rPr>
          <w:rFonts w:ascii="Calibri" w:cs="Calibri" w:eastAsia="Calibri" w:hAnsi="Calibri"/>
          <w:u w:val="single"/>
          <w:rtl w:val="0"/>
        </w:rPr>
        <w:t xml:space="preserve">non è valida</w:t>
      </w:r>
      <w:r w:rsidDel="00000000" w:rsidR="00000000" w:rsidRPr="00000000">
        <w:rPr>
          <w:rFonts w:ascii="Calibri" w:cs="Calibri" w:eastAsia="Calibri" w:hAnsi="Calibri"/>
          <w:rtl w:val="0"/>
        </w:rPr>
        <w:t xml:space="preserve"> in caso di uscita anticipata, anche se preventivamente comunicata dalla famiglia.</w:t>
      </w:r>
      <w:r w:rsidDel="00000000" w:rsidR="00000000" w:rsidRPr="00000000">
        <w:rPr>
          <w:rtl w:val="0"/>
        </w:rPr>
      </w:r>
    </w:p>
    <w:p w:rsidR="00000000" w:rsidDel="00000000" w:rsidP="00000000" w:rsidRDefault="00000000" w:rsidRPr="00000000" w14:paraId="0000001F">
      <w:pPr>
        <w:pageBreakBefore w:val="0"/>
        <w:spacing w:after="0" w:before="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Il suddetto provvedimento di autorizzazione, valido solamente dopo approvazione da parte del  Dirigente Scolastico, potrà essere revocato con atto motivato, qualora vengano meno le condizioni che ne costituiscono il presupposto. E’ obbligatorio Allegare COPIa di un documento di Identità di almeno un genitore/tutore legale.</w:t>
      </w:r>
    </w:p>
    <w:p w:rsidR="00000000" w:rsidDel="00000000" w:rsidP="00000000" w:rsidRDefault="00000000" w:rsidRPr="00000000" w14:paraId="00000020">
      <w:pPr>
        <w:pageBreakBefore w:val="0"/>
        <w:spacing w:after="24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2"/>
          <w:szCs w:val="22"/>
          <w:rtl w:val="0"/>
        </w:rPr>
        <w:t xml:space="preserve">­­­_________________li ,  __________   Firma dei genitori_______________________   ________________________</w:t>
      </w:r>
      <w:r w:rsidDel="00000000" w:rsidR="00000000" w:rsidRPr="00000000">
        <w:rPr>
          <w:rtl w:val="0"/>
        </w:rPr>
      </w:r>
    </w:p>
    <w:p w:rsidR="00000000" w:rsidDel="00000000" w:rsidP="00000000" w:rsidRDefault="00000000" w:rsidRPr="00000000" w14:paraId="00000021">
      <w:pPr>
        <w:pageBreakBefore w:val="0"/>
        <w:spacing w:before="0" w:lineRule="auto"/>
        <w:jc w:val="left"/>
        <w:rPr>
          <w:rFonts w:ascii="Calibri" w:cs="Calibri" w:eastAsia="Calibri" w:hAnsi="Calibri"/>
          <w:sz w:val="24"/>
          <w:szCs w:val="24"/>
        </w:rPr>
      </w:pPr>
      <w:r w:rsidDel="00000000" w:rsidR="00000000" w:rsidRPr="00000000">
        <w:rPr>
          <w:rFonts w:ascii="Calibri" w:cs="Calibri" w:eastAsia="Calibri" w:hAnsi="Calibri"/>
          <w:b w:val="1"/>
          <w:rtl w:val="0"/>
        </w:rPr>
        <w:t xml:space="preserve">Firma del  </w:t>
      </w:r>
      <w:r w:rsidDel="00000000" w:rsidR="00000000" w:rsidRPr="00000000">
        <w:rPr>
          <w:rFonts w:ascii="Calibri" w:cs="Calibri" w:eastAsia="Calibri" w:hAnsi="Calibri"/>
          <w:rtl w:val="0"/>
        </w:rPr>
        <w:t xml:space="preserve">IL DIRIGENTE SCOLASTICO                       </w:t>
      </w:r>
      <w:r w:rsidDel="00000000" w:rsidR="00000000" w:rsidRPr="00000000">
        <w:rPr>
          <w:rFonts w:ascii="Calibri" w:cs="Calibri" w:eastAsia="Calibri" w:hAnsi="Calibri"/>
          <w:b w:val="1"/>
          <w:i w:val="1"/>
          <w:sz w:val="16"/>
          <w:szCs w:val="16"/>
          <w:rtl w:val="0"/>
        </w:rPr>
        <w:t xml:space="preserve">   Dott.ssa Maria Antonia Manetta</w:t>
      </w:r>
      <w:r w:rsidDel="00000000" w:rsidR="00000000" w:rsidRPr="00000000">
        <w:rPr>
          <w:rFonts w:ascii="Calibri" w:cs="Calibri" w:eastAsia="Calibri" w:hAnsi="Calibri"/>
          <w:sz w:val="16"/>
          <w:szCs w:val="16"/>
          <w:rtl w:val="0"/>
        </w:rPr>
        <w:t xml:space="preserve">                          </w:t>
      </w:r>
      <w:r w:rsidDel="00000000" w:rsidR="00000000" w:rsidRPr="00000000">
        <w:rPr>
          <w:rtl w:val="0"/>
        </w:rPr>
      </w:r>
    </w:p>
    <w:sectPr>
      <w:footerReference r:id="rId10" w:type="default"/>
      <w:pgSz w:h="16837" w:w="11905" w:orient="portrait"/>
      <w:pgMar w:bottom="568" w:top="0" w:left="425.1968503937008" w:right="576.614173228346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Pagina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Titolo1">
    <w:name w:val="Titolo 1"/>
    <w:basedOn w:val="Normale"/>
    <w:next w:val="Normale"/>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0"/>
    </w:pPr>
    <w:rPr>
      <w:rFonts w:ascii="Arial" w:cs="Arial" w:eastAsia="Arial Unicode MS" w:hAnsi="Arial"/>
      <w:b w:val="1"/>
      <w:bCs w:val="1"/>
      <w:color w:val="000000"/>
      <w:w w:val="100"/>
      <w:kern w:val="32"/>
      <w:position w:val="-1"/>
      <w:sz w:val="32"/>
      <w:szCs w:val="32"/>
      <w:effect w:val="none"/>
      <w:vertAlign w:val="baseline"/>
      <w:cs w:val="0"/>
      <w:em w:val="none"/>
      <w:lang w:bidi="en-US" w:eastAsia="en-US" w:val="en-US"/>
    </w:rPr>
  </w:style>
  <w:style w:type="paragraph" w:styleId="Titolo7">
    <w:name w:val="Titolo 7"/>
    <w:basedOn w:val="Normale"/>
    <w:next w:val="Normale"/>
    <w:autoRedefine w:val="0"/>
    <w:hidden w:val="0"/>
    <w:qFormat w:val="0"/>
    <w:pPr>
      <w:keepNext w:val="1"/>
      <w:widowControl w:val="1"/>
      <w:suppressAutoHyphens w:val="1"/>
      <w:spacing w:line="1" w:lineRule="atLeast"/>
      <w:ind w:leftChars="-1" w:rightChars="0" w:firstLineChars="-1"/>
      <w:jc w:val="center"/>
      <w:textDirection w:val="btLr"/>
      <w:textAlignment w:val="top"/>
      <w:outlineLvl w:val="6"/>
    </w:pPr>
    <w:rPr>
      <w:b w:val="1"/>
      <w:color w:val="auto"/>
      <w:w w:val="100"/>
      <w:position w:val="-1"/>
      <w:sz w:val="30"/>
      <w:szCs w:val="30"/>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Arial Unicode MS" w:hAnsi="Arial"/>
      <w:color w:val="000000"/>
      <w:w w:val="100"/>
      <w:position w:val="-1"/>
      <w:sz w:val="28"/>
      <w:szCs w:val="28"/>
      <w:effect w:val="none"/>
      <w:vertAlign w:val="baseline"/>
      <w:cs w:val="0"/>
      <w:em w:val="none"/>
      <w:lang w:bidi="en-US" w:eastAsia="en-US" w:val="en-US"/>
    </w:rPr>
  </w:style>
  <w:style w:type="paragraph" w:styleId="Corpotesto">
    <w:name w:val="Corpo testo"/>
    <w:basedOn w:val="Normale"/>
    <w:next w:val="Corpotesto"/>
    <w:autoRedefine w:val="0"/>
    <w:hidden w:val="0"/>
    <w:qFormat w:val="0"/>
    <w:pPr>
      <w:widowControl w:val="0"/>
      <w:suppressAutoHyphens w:val="0"/>
      <w:spacing w:after="120"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Elenco">
    <w:name w:val="Elenco"/>
    <w:basedOn w:val="Corpotesto"/>
    <w:next w:val="Elenco"/>
    <w:autoRedefine w:val="0"/>
    <w:hidden w:val="0"/>
    <w:qFormat w:val="0"/>
    <w:pPr>
      <w:widowControl w:val="0"/>
      <w:suppressAutoHyphens w:val="0"/>
      <w:spacing w:after="120"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Didascalia1">
    <w:name w:val="Didascalia1"/>
    <w:basedOn w:val="Normale"/>
    <w:next w:val="Didascalia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color w:val="000000"/>
      <w:w w:val="100"/>
      <w:position w:val="-1"/>
      <w:sz w:val="24"/>
      <w:szCs w:val="24"/>
      <w:effect w:val="none"/>
      <w:vertAlign w:val="baseline"/>
      <w:cs w:val="0"/>
      <w:em w:val="none"/>
      <w:lang w:bidi="en-US" w:eastAsia="en-US" w:val="en-US"/>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Contenutotabella">
    <w:name w:val="Contenuto tabella"/>
    <w:basedOn w:val="Normale"/>
    <w:next w:val="Contenutotabella"/>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Intestazione">
    <w:name w:val="Intestazione"/>
    <w:basedOn w:val="Normale"/>
    <w:next w:val="Intestazion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Pièdipagina">
    <w:name w:val="Piè di pagina"/>
    <w:basedOn w:val="Normale"/>
    <w:next w:val="Pièdipagina"/>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Corpodeltesto2">
    <w:name w:val="Corpo del testo 2"/>
    <w:basedOn w:val="Normale"/>
    <w:next w:val="Corpodeltesto2"/>
    <w:autoRedefine w:val="0"/>
    <w:hidden w:val="0"/>
    <w:qFormat w:val="0"/>
    <w:pPr>
      <w:widowControl w:val="0"/>
      <w:suppressAutoHyphens w:val="0"/>
      <w:spacing w:after="120"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paragraph" w:styleId="Normale(Web)">
    <w:name w:val="Normale (Web)"/>
    <w:basedOn w:val="Normale"/>
    <w:next w:val="Normale(Web)"/>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color w:val="auto"/>
      <w:w w:val="100"/>
      <w:position w:val="-1"/>
      <w:sz w:val="24"/>
      <w:szCs w:val="24"/>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Testo">
    <w:name w:val="Corpo Testo"/>
    <w:basedOn w:val="Normale"/>
    <w:next w:val="CorpoTesto"/>
    <w:autoRedefine w:val="0"/>
    <w:hidden w:val="0"/>
    <w:qFormat w:val="0"/>
    <w:pPr>
      <w:widowControl w:val="1"/>
      <w:suppressAutoHyphens w:val="1"/>
      <w:spacing w:line="360" w:lineRule="atLeast"/>
      <w:ind w:leftChars="-1" w:rightChars="0" w:firstLineChars="-1"/>
      <w:jc w:val="both"/>
      <w:textDirection w:val="btLr"/>
      <w:textAlignment w:val="top"/>
      <w:outlineLvl w:val="0"/>
    </w:pPr>
    <w:rPr>
      <w:color w:val="auto"/>
      <w:w w:val="100"/>
      <w:position w:val="-1"/>
      <w:sz w:val="24"/>
      <w:szCs w:val="20"/>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Sottotitolo">
    <w:name w:val="Sottotitolo"/>
    <w:basedOn w:val="Normale"/>
    <w:next w:val="Sottotitolo"/>
    <w:autoRedefine w:val="0"/>
    <w:hidden w:val="0"/>
    <w:qFormat w:val="0"/>
    <w:pPr>
      <w:widowControl w:val="1"/>
      <w:suppressAutoHyphens w:val="1"/>
      <w:spacing w:line="1" w:lineRule="atLeast"/>
      <w:ind w:leftChars="-1" w:rightChars="0" w:firstLineChars="-1"/>
      <w:jc w:val="center"/>
      <w:textDirection w:val="btLr"/>
      <w:textAlignment w:val="top"/>
      <w:outlineLvl w:val="0"/>
    </w:pPr>
    <w:rPr>
      <w:i w:val="1"/>
      <w:color w:val="auto"/>
      <w:w w:val="100"/>
      <w:position w:val="-1"/>
      <w:sz w:val="32"/>
      <w:szCs w:val="20"/>
      <w:effect w:val="none"/>
      <w:vertAlign w:val="baseline"/>
      <w:cs w:val="0"/>
      <w:em w:val="none"/>
      <w:lang w:bidi="ar-SA" w:eastAsia="it-IT" w:val="it-IT"/>
    </w:rPr>
  </w:style>
  <w:style w:type="character" w:styleId="SottotitoloCarattere">
    <w:name w:val="Sottotitolo Carattere"/>
    <w:next w:val="SottotitoloCarattere"/>
    <w:autoRedefine w:val="0"/>
    <w:hidden w:val="0"/>
    <w:qFormat w:val="0"/>
    <w:rPr>
      <w:i w:val="1"/>
      <w:w w:val="100"/>
      <w:position w:val="-1"/>
      <w:sz w:val="32"/>
      <w:effect w:val="none"/>
      <w:vertAlign w:val="baseline"/>
      <w:cs w:val="0"/>
      <w:em w:val="none"/>
      <w:lang w:bidi="ar-SA" w:eastAsia="it-IT" w:val="it-IT"/>
    </w:rPr>
  </w:style>
  <w:style w:type="character" w:styleId="StileMessaggioDiPostaElettronica311">
    <w:name w:val="StileMessaggioDiPostaElettronica311"/>
    <w:next w:val="StileMessaggioDiPostaElettronica311"/>
    <w:autoRedefine w:val="0"/>
    <w:hidden w:val="0"/>
    <w:qFormat w:val="0"/>
    <w:rPr>
      <w:rFonts w:ascii="Arial" w:cs="Arial" w:hAnsi="Arial"/>
      <w:color w:val="auto"/>
      <w:w w:val="100"/>
      <w:position w:val="-1"/>
      <w:sz w:val="20"/>
      <w:szCs w:val="20"/>
      <w:effect w:val="none"/>
      <w:vertAlign w:val="baseline"/>
      <w:cs w:val="0"/>
      <w:em w:val="none"/>
      <w:lang/>
    </w:rPr>
  </w:style>
  <w:style w:type="table" w:styleId="Tabellaacolori1">
    <w:name w:val="Tabella a colori 1"/>
    <w:basedOn w:val="Tabellanormale"/>
    <w:next w:val="Tabellaacolori1"/>
    <w:autoRedefine w:val="0"/>
    <w:hidden w:val="0"/>
    <w:qFormat w:val="0"/>
    <w:pPr>
      <w:widowControl w:val="0"/>
      <w:suppressAutoHyphens w:val="0"/>
      <w:spacing w:line="1" w:lineRule="atLeast"/>
      <w:ind w:leftChars="-1" w:rightChars="0" w:firstLineChars="-1"/>
      <w:textDirection w:val="btLr"/>
      <w:textAlignment w:val="top"/>
      <w:outlineLvl w:val="0"/>
    </w:pPr>
    <w:rPr>
      <w:color w:val="ffffff"/>
      <w:w w:val="100"/>
      <w:position w:val="-1"/>
      <w:effect w:val="none"/>
      <w:vertAlign w:val="baseline"/>
      <w:cs w:val="0"/>
      <w:em w:val="none"/>
      <w:lang/>
    </w:rPr>
    <w:tblPr>
      <w:tblStyle w:val="Tabellaacolori1"/>
      <w:jc w:val="left"/>
      <w:tblBorders>
        <w:top w:color="008080" w:space="0" w:sz="12" w:val="single"/>
        <w:left w:color="008080" w:space="0" w:sz="12" w:val="single"/>
        <w:bottom w:color="008080" w:space="0" w:sz="12" w:val="single"/>
        <w:right w:color="008080" w:space="0" w:sz="12" w:val="single"/>
        <w:insideH w:color="00ffff" w:space="0" w:sz="6" w:val="single"/>
        <w:insideV w:color="auto" w:space="0" w:sz="0" w:val="none"/>
      </w:tblBorders>
    </w:tblPr>
  </w:style>
  <w:style w:type="table" w:styleId="Tabellaacolori2">
    <w:name w:val="Tabella a colori 2"/>
    <w:basedOn w:val="Tabellanormale"/>
    <w:next w:val="Tabellaacolori2"/>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acolori2"/>
      <w:jc w:val="left"/>
      <w:tblBorders>
        <w:top w:color="auto" w:space="0" w:sz="0" w:val="none"/>
        <w:left w:color="auto" w:space="0" w:sz="0" w:val="none"/>
        <w:bottom w:color="000000" w:space="0" w:sz="12" w:val="single"/>
        <w:right w:color="auto" w:space="0" w:sz="0" w:val="none"/>
        <w:insideH w:color="auto" w:space="0" w:sz="0" w:val="none"/>
        <w:insideV w:color="auto" w:space="0" w:sz="0" w:val="none"/>
      </w:tblBorders>
    </w:tblPr>
  </w:style>
  <w:style w:type="table" w:styleId="Tabellaacolori3">
    <w:name w:val="Tabella a colori 3"/>
    <w:basedOn w:val="Tabellanormale"/>
    <w:next w:val="Tabellaacolori3"/>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acolori3"/>
      <w:jc w:val="left"/>
      <w:tblBorders>
        <w:top w:color="000000" w:space="0" w:sz="18" w:val="single"/>
        <w:left w:color="000000" w:space="0" w:sz="18" w:val="single"/>
        <w:bottom w:color="000000" w:space="0" w:sz="18" w:val="single"/>
        <w:right w:color="000000" w:space="0" w:sz="18" w:val="single"/>
        <w:insideH w:color="c0c0c0" w:space="0" w:sz="6" w:val="single"/>
        <w:insideV w:color="auto" w:space="0" w:sz="0" w:val="none"/>
      </w:tblBorders>
    </w:tblPr>
  </w:style>
  <w:style w:type="character" w:styleId="IntestazioneCarattere">
    <w:name w:val="Intestazione Carattere"/>
    <w:next w:val="IntestazioneCarattere"/>
    <w:autoRedefine w:val="0"/>
    <w:hidden w:val="0"/>
    <w:qFormat w:val="0"/>
    <w:rPr>
      <w:color w:val="000000"/>
      <w:w w:val="100"/>
      <w:position w:val="-1"/>
      <w:sz w:val="24"/>
      <w:szCs w:val="24"/>
      <w:effect w:val="none"/>
      <w:vertAlign w:val="baseline"/>
      <w:cs w:val="0"/>
      <w:em w:val="none"/>
      <w:lang w:bidi="en-US" w:eastAsia="en-US" w:val="en-US"/>
    </w:rPr>
  </w:style>
  <w:style w:type="paragraph" w:styleId="Testofumetto">
    <w:name w:val="Testo fumetto"/>
    <w:basedOn w:val="Normale"/>
    <w:next w:val="Testofumetto"/>
    <w:autoRedefine w:val="0"/>
    <w:hidden w:val="0"/>
    <w:qFormat w:val="0"/>
    <w:pPr>
      <w:widowControl w:val="0"/>
      <w:suppressAutoHyphens w:val="0"/>
      <w:spacing w:line="1" w:lineRule="atLeast"/>
      <w:ind w:leftChars="-1" w:rightChars="0" w:firstLineChars="-1"/>
      <w:textDirection w:val="btLr"/>
      <w:textAlignment w:val="top"/>
      <w:outlineLvl w:val="0"/>
    </w:pPr>
    <w:rPr>
      <w:rFonts w:ascii="Tahoma" w:cs="Tahoma" w:eastAsia="Arial Unicode MS" w:hAnsi="Tahoma"/>
      <w:color w:val="000000"/>
      <w:w w:val="100"/>
      <w:position w:val="-1"/>
      <w:sz w:val="16"/>
      <w:szCs w:val="16"/>
      <w:effect w:val="none"/>
      <w:vertAlign w:val="baseline"/>
      <w:cs w:val="0"/>
      <w:em w:val="none"/>
      <w:lang w:bidi="en-US" w:eastAsia="en-US" w:val="en-US"/>
    </w:rPr>
  </w:style>
  <w:style w:type="character" w:styleId="TestofumettoCarattere">
    <w:name w:val="Testo fumetto Carattere"/>
    <w:next w:val="TestofumettoCarattere"/>
    <w:autoRedefine w:val="0"/>
    <w:hidden w:val="0"/>
    <w:qFormat w:val="0"/>
    <w:rPr>
      <w:rFonts w:ascii="Tahoma" w:cs="Tahoma" w:eastAsia="Arial Unicode MS" w:hAnsi="Tahoma"/>
      <w:color w:val="000000"/>
      <w:w w:val="100"/>
      <w:position w:val="-1"/>
      <w:sz w:val="16"/>
      <w:szCs w:val="16"/>
      <w:effect w:val="none"/>
      <w:vertAlign w:val="baseline"/>
      <w:cs w:val="0"/>
      <w:em w:val="none"/>
      <w:lang w:bidi="en-US" w:eastAsia="en-US" w:val="en-US"/>
    </w:rPr>
  </w:style>
  <w:style w:type="paragraph" w:styleId="Titolo">
    <w:name w:val="Titolo"/>
    <w:basedOn w:val="Normale"/>
    <w:next w:val="Titolo"/>
    <w:autoRedefine w:val="0"/>
    <w:hidden w:val="0"/>
    <w:qFormat w:val="0"/>
    <w:pPr>
      <w:widowControl w:val="0"/>
      <w:suppressAutoHyphens w:val="1"/>
      <w:overflowPunct w:val="0"/>
      <w:autoSpaceDE w:val="0"/>
      <w:autoSpaceDN w:val="0"/>
      <w:adjustRightInd w:val="0"/>
      <w:spacing w:line="1" w:lineRule="atLeast"/>
      <w:ind w:left="5664" w:leftChars="-1" w:rightChars="0" w:firstLine="708" w:firstLineChars="-1"/>
      <w:jc w:val="center"/>
      <w:textDirection w:val="btLr"/>
      <w:textAlignment w:val="baseline"/>
      <w:outlineLvl w:val="0"/>
    </w:pPr>
    <w:rPr>
      <w:rFonts w:ascii="Arial" w:cs="Arial" w:eastAsia="Times New Roman" w:hAnsi="Arial"/>
      <w:b w:val="1"/>
      <w:bCs w:val="1"/>
      <w:color w:val="auto"/>
      <w:w w:val="100"/>
      <w:position w:val="-1"/>
      <w:sz w:val="24"/>
      <w:szCs w:val="24"/>
      <w:effect w:val="none"/>
      <w:vertAlign w:val="baseline"/>
      <w:cs w:val="0"/>
      <w:em w:val="none"/>
      <w:lang w:bidi="ar-SA" w:eastAsia="it-IT" w:val="it-IT"/>
    </w:rPr>
  </w:style>
  <w:style w:type="character" w:styleId="TitoloCarattere">
    <w:name w:val="Titolo Carattere"/>
    <w:next w:val="TitoloCarattere"/>
    <w:autoRedefine w:val="0"/>
    <w:hidden w:val="0"/>
    <w:qFormat w:val="0"/>
    <w:rPr>
      <w:rFonts w:ascii="Arial" w:cs="Arial" w:hAnsi="Arial"/>
      <w:b w:val="1"/>
      <w:bCs w:val="1"/>
      <w:w w:val="100"/>
      <w:position w:val="-1"/>
      <w:sz w:val="24"/>
      <w:szCs w:val="24"/>
      <w:effect w:val="none"/>
      <w:vertAlign w:val="baseline"/>
      <w:cs w:val="0"/>
      <w:em w:val="none"/>
      <w:lang/>
    </w:rPr>
  </w:style>
  <w:style w:type="paragraph" w:styleId="Testonormale">
    <w:name w:val="Testo normale"/>
    <w:basedOn w:val="Normale"/>
    <w:next w:val="Testonormale"/>
    <w:autoRedefine w:val="0"/>
    <w:hidden w:val="0"/>
    <w:qFormat w:val="1"/>
    <w:pPr>
      <w:widowControl w:val="1"/>
      <w:suppressAutoHyphens w:val="1"/>
      <w:spacing w:line="1" w:lineRule="atLeast"/>
      <w:ind w:leftChars="-1" w:rightChars="0" w:firstLineChars="-1"/>
      <w:textDirection w:val="btLr"/>
      <w:textAlignment w:val="top"/>
      <w:outlineLvl w:val="0"/>
    </w:pPr>
    <w:rPr>
      <w:rFonts w:ascii="Courier New" w:cs="Courier New" w:eastAsia="Times New Roman" w:hAnsi="Courier New"/>
      <w:color w:val="auto"/>
      <w:w w:val="100"/>
      <w:position w:val="-1"/>
      <w:sz w:val="20"/>
      <w:szCs w:val="20"/>
      <w:effect w:val="none"/>
      <w:vertAlign w:val="baseline"/>
      <w:cs w:val="0"/>
      <w:em w:val="none"/>
      <w:lang w:bidi="ar-SA" w:eastAsia="it-IT" w:val="it-IT"/>
    </w:rPr>
  </w:style>
  <w:style w:type="character" w:styleId="TestonormaleCarattere">
    <w:name w:val="Testo normale Carattere"/>
    <w:next w:val="TestonormaleCarattere"/>
    <w:autoRedefine w:val="0"/>
    <w:hidden w:val="0"/>
    <w:qFormat w:val="0"/>
    <w:rPr>
      <w:rFonts w:ascii="Courier New" w:cs="Courier New" w:hAnsi="Courier New"/>
      <w:w w:val="100"/>
      <w:position w:val="-1"/>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Verdana,Bold" w:cs="Verdana,Bold" w:hAnsi="Verdana,Bold"/>
      <w:color w:val="000000"/>
      <w:w w:val="100"/>
      <w:position w:val="-1"/>
      <w:sz w:val="24"/>
      <w:szCs w:val="24"/>
      <w:effect w:val="none"/>
      <w:vertAlign w:val="baseline"/>
      <w:cs w:val="0"/>
      <w:em w:val="none"/>
      <w:lang w:bidi="ar-SA" w:eastAsia="it-IT" w:val="it-IT"/>
    </w:rPr>
  </w:style>
  <w:style w:type="paragraph" w:styleId="Paragrafoelenco">
    <w:name w:val="Paragrafo elenco"/>
    <w:basedOn w:val="Normale"/>
    <w:next w:val="Paragrafoelenco"/>
    <w:autoRedefine w:val="0"/>
    <w:hidden w:val="0"/>
    <w:qFormat w:val="0"/>
    <w:pPr>
      <w:widowControl w:val="0"/>
      <w:suppressAutoHyphens w:val="0"/>
      <w:spacing w:line="1" w:lineRule="atLeast"/>
      <w:ind w:left="720" w:leftChars="-1" w:rightChars="0" w:firstLineChars="-1"/>
      <w:contextualSpacing w:val="1"/>
      <w:textDirection w:val="btLr"/>
      <w:textAlignment w:val="top"/>
      <w:outlineLvl w:val="0"/>
    </w:pPr>
    <w:rPr>
      <w:color w:val="000000"/>
      <w:w w:val="100"/>
      <w:position w:val="-1"/>
      <w:sz w:val="24"/>
      <w:szCs w:val="24"/>
      <w:effect w:val="none"/>
      <w:vertAlign w:val="baseline"/>
      <w:cs w:val="0"/>
      <w:em w:val="none"/>
      <w:lang w:bidi="en-US" w:eastAsia="en-US" w:val="en-US"/>
    </w:rPr>
  </w:style>
  <w:style w:type="character" w:styleId="Riferimentodelicato">
    <w:name w:val="Riferimento delicato"/>
    <w:next w:val="Riferimentodelicato"/>
    <w:autoRedefine w:val="0"/>
    <w:hidden w:val="0"/>
    <w:qFormat w:val="0"/>
    <w:rPr>
      <w:smallCaps w:val="1"/>
      <w:color w:val="c0504d"/>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qa6HPRLunhPJProhz5fhQiG+UQ==">AMUW2mX9jB4eBsJGmyvMn/L7xEy5zkV6x0W6oz4uSoLl4AUhJcmuBIsQYZEoC++/eR+yuGj4CsaihGMi0XktDMrOwESM9t62knr8Z0vxpd/AdI++hFZ7CPs=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2018-09-24T14:09:00Z</dcterms:created>
  <dc:creator>Ing. A. Bove</dc:creator>
</cp:coreProperties>
</file>